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D05E" w14:textId="77777777" w:rsidR="009E2061" w:rsidRPr="005723F8" w:rsidRDefault="00D525D4" w:rsidP="009E2061">
      <w:pPr>
        <w:pStyle w:val="Nagwek6"/>
        <w:tabs>
          <w:tab w:val="left" w:pos="2461"/>
          <w:tab w:val="right" w:pos="10204"/>
        </w:tabs>
        <w:spacing w:line="276" w:lineRule="auto"/>
        <w:jc w:val="right"/>
        <w:rPr>
          <w:rFonts w:ascii="Cambria" w:hAnsi="Cambria"/>
          <w:sz w:val="20"/>
          <w:szCs w:val="18"/>
        </w:rPr>
      </w:pPr>
      <w:r w:rsidRPr="005723F8">
        <w:rPr>
          <w:rFonts w:ascii="Cambria" w:hAnsi="Cambria"/>
          <w:sz w:val="20"/>
          <w:szCs w:val="18"/>
        </w:rPr>
        <w:t>Łagów</w:t>
      </w:r>
      <w:r w:rsidR="009E2061" w:rsidRPr="005723F8">
        <w:rPr>
          <w:rFonts w:ascii="Cambria" w:hAnsi="Cambria"/>
          <w:sz w:val="20"/>
          <w:szCs w:val="18"/>
        </w:rPr>
        <w:t xml:space="preserve">, dnia </w:t>
      </w:r>
      <w:r w:rsidR="00C53D46">
        <w:rPr>
          <w:rFonts w:ascii="Cambria" w:hAnsi="Cambria"/>
          <w:sz w:val="20"/>
          <w:szCs w:val="18"/>
        </w:rPr>
        <w:t>30.11</w:t>
      </w:r>
      <w:r w:rsidR="009E2061" w:rsidRPr="005723F8">
        <w:rPr>
          <w:rFonts w:ascii="Cambria" w:hAnsi="Cambria"/>
          <w:sz w:val="20"/>
          <w:szCs w:val="18"/>
        </w:rPr>
        <w:t>.2021 r.</w:t>
      </w:r>
    </w:p>
    <w:p w14:paraId="5C9F7DF7" w14:textId="77777777" w:rsidR="00833909" w:rsidRPr="00182197" w:rsidRDefault="00833909">
      <w:pPr>
        <w:rPr>
          <w:rFonts w:ascii="Cambria" w:hAnsi="Cambria"/>
          <w:sz w:val="18"/>
          <w:szCs w:val="18"/>
        </w:rPr>
      </w:pPr>
    </w:p>
    <w:p w14:paraId="6DB04212" w14:textId="77777777" w:rsidR="009E2061" w:rsidRPr="00182197" w:rsidRDefault="009E2061">
      <w:pPr>
        <w:rPr>
          <w:rFonts w:ascii="Cambria" w:hAnsi="Cambria"/>
          <w:sz w:val="18"/>
          <w:szCs w:val="18"/>
        </w:rPr>
      </w:pPr>
    </w:p>
    <w:p w14:paraId="1DE3A879" w14:textId="77777777" w:rsidR="009E2061" w:rsidRDefault="007522F6" w:rsidP="009E2061">
      <w:pPr>
        <w:spacing w:line="276" w:lineRule="auto"/>
        <w:jc w:val="center"/>
        <w:rPr>
          <w:rFonts w:ascii="Cambria" w:hAnsi="Cambria" w:cs="Arial"/>
          <w:b/>
          <w:spacing w:val="80"/>
          <w:sz w:val="20"/>
          <w:szCs w:val="18"/>
          <w:u w:val="single"/>
        </w:rPr>
      </w:pPr>
      <w:r w:rsidRPr="00D525D4">
        <w:rPr>
          <w:rFonts w:ascii="Cambria" w:hAnsi="Cambria" w:cs="Arial"/>
          <w:b/>
          <w:spacing w:val="80"/>
          <w:sz w:val="20"/>
          <w:szCs w:val="18"/>
          <w:u w:val="single"/>
        </w:rPr>
        <w:t>INFORMACJA  O  WYBORZE</w:t>
      </w:r>
      <w:r w:rsidRPr="00D525D4">
        <w:rPr>
          <w:rFonts w:ascii="Cambria" w:hAnsi="Cambria" w:cs="Arial"/>
          <w:b/>
          <w:spacing w:val="80"/>
          <w:sz w:val="20"/>
          <w:szCs w:val="18"/>
          <w:u w:val="single"/>
        </w:rPr>
        <w:br/>
        <w:t xml:space="preserve"> OFERTY NAJKORZYSTNIEJSZEJ</w:t>
      </w:r>
    </w:p>
    <w:p w14:paraId="41C2EE38" w14:textId="77777777" w:rsidR="009E2061" w:rsidRPr="00182197" w:rsidRDefault="009E2061" w:rsidP="009E2061">
      <w:pPr>
        <w:pStyle w:val="Bezodstpw"/>
        <w:spacing w:line="276" w:lineRule="auto"/>
        <w:ind w:firstLine="708"/>
        <w:jc w:val="both"/>
        <w:rPr>
          <w:rFonts w:ascii="Cambria" w:hAnsi="Cambria" w:cs="Arial"/>
          <w:b/>
          <w:sz w:val="18"/>
          <w:szCs w:val="18"/>
        </w:rPr>
      </w:pPr>
    </w:p>
    <w:p w14:paraId="6E39A006" w14:textId="77777777" w:rsidR="00D525D4" w:rsidRPr="00C53D46" w:rsidRDefault="00C53D46" w:rsidP="00C53D46">
      <w:pPr>
        <w:spacing w:after="0" w:line="240" w:lineRule="auto"/>
        <w:ind w:firstLine="708"/>
        <w:jc w:val="both"/>
        <w:rPr>
          <w:rFonts w:ascii="Cambria" w:hAnsi="Cambria" w:cs="Arial"/>
          <w:b/>
          <w:sz w:val="20"/>
          <w:szCs w:val="20"/>
        </w:rPr>
      </w:pPr>
      <w:bookmarkStart w:id="0" w:name="_Hlk10546447"/>
      <w:r w:rsidRPr="00183E8B">
        <w:rPr>
          <w:rFonts w:ascii="Cambria" w:hAnsi="Cambria" w:cs="Arial"/>
          <w:b/>
          <w:bCs/>
          <w:iCs/>
          <w:sz w:val="20"/>
          <w:szCs w:val="20"/>
          <w:lang w:bidi="pl-PL"/>
        </w:rPr>
        <w:t>Miejsko – Gminny Ośrodek Pomocy Społecznej w Łagowie</w:t>
      </w:r>
      <w:r>
        <w:rPr>
          <w:rFonts w:ascii="Cambria" w:hAnsi="Cambria" w:cs="Arial"/>
          <w:b/>
          <w:bCs/>
          <w:iCs/>
          <w:sz w:val="20"/>
          <w:szCs w:val="20"/>
          <w:lang w:bidi="pl-PL"/>
        </w:rPr>
        <w:t xml:space="preserve">, </w:t>
      </w:r>
      <w:r w:rsidRPr="00183E8B">
        <w:rPr>
          <w:rFonts w:ascii="Cambria" w:hAnsi="Cambria" w:cs="Arial"/>
          <w:b/>
          <w:bCs/>
          <w:iCs/>
          <w:sz w:val="20"/>
          <w:szCs w:val="20"/>
          <w:lang w:bidi="pl-PL"/>
        </w:rPr>
        <w:t>Rynek 62</w:t>
      </w:r>
      <w:r>
        <w:rPr>
          <w:rFonts w:ascii="Cambria" w:hAnsi="Cambria" w:cs="Arial"/>
          <w:b/>
          <w:bCs/>
          <w:iCs/>
          <w:sz w:val="20"/>
          <w:szCs w:val="20"/>
          <w:lang w:bidi="pl-PL"/>
        </w:rPr>
        <w:t xml:space="preserve">, </w:t>
      </w:r>
      <w:r w:rsidRPr="00183E8B">
        <w:rPr>
          <w:rFonts w:ascii="Cambria" w:hAnsi="Cambria" w:cs="Arial"/>
          <w:b/>
          <w:bCs/>
          <w:iCs/>
          <w:sz w:val="20"/>
          <w:szCs w:val="20"/>
          <w:lang w:bidi="pl-PL"/>
        </w:rPr>
        <w:t>26-025 Łagów</w:t>
      </w:r>
      <w:r w:rsidRPr="00071C08">
        <w:rPr>
          <w:rFonts w:ascii="Cambria" w:hAnsi="Cambria" w:cs="Arial"/>
          <w:b/>
          <w:bCs/>
          <w:iCs/>
          <w:sz w:val="20"/>
          <w:szCs w:val="20"/>
          <w:lang w:bidi="pl-PL"/>
        </w:rPr>
        <w:t>,</w:t>
      </w:r>
      <w:r w:rsidRPr="00EF2125">
        <w:rPr>
          <w:rFonts w:ascii="Cambria" w:hAnsi="Cambria" w:cs="Arial"/>
          <w:b/>
          <w:bCs/>
          <w:iCs/>
          <w:sz w:val="20"/>
          <w:szCs w:val="20"/>
          <w:lang w:bidi="pl-PL"/>
        </w:rPr>
        <w:t xml:space="preserve"> </w:t>
      </w:r>
      <w:bookmarkEnd w:id="0"/>
      <w:r w:rsidRPr="00EF2125">
        <w:rPr>
          <w:rFonts w:ascii="Cambria" w:hAnsi="Cambria" w:cs="Calibri"/>
          <w:sz w:val="20"/>
          <w:szCs w:val="20"/>
        </w:rPr>
        <w:t xml:space="preserve">zwany dalej Zamawiającym informuje, że w dniu </w:t>
      </w:r>
      <w:r>
        <w:rPr>
          <w:rFonts w:ascii="Cambria" w:hAnsi="Cambria" w:cs="Calibri"/>
          <w:b/>
          <w:sz w:val="20"/>
          <w:szCs w:val="20"/>
        </w:rPr>
        <w:t>03.11.</w:t>
      </w:r>
      <w:r w:rsidRPr="00EF2125">
        <w:rPr>
          <w:rFonts w:ascii="Cambria" w:hAnsi="Cambria" w:cs="Calibri"/>
          <w:b/>
          <w:sz w:val="20"/>
          <w:szCs w:val="20"/>
        </w:rPr>
        <w:t>202</w:t>
      </w:r>
      <w:r>
        <w:rPr>
          <w:rFonts w:ascii="Cambria" w:hAnsi="Cambria" w:cs="Calibri"/>
          <w:b/>
          <w:sz w:val="20"/>
          <w:szCs w:val="20"/>
        </w:rPr>
        <w:t xml:space="preserve">1 r. </w:t>
      </w:r>
      <w:r w:rsidRPr="00EF2125">
        <w:rPr>
          <w:rFonts w:ascii="Cambria" w:hAnsi="Cambria" w:cs="Calibri"/>
          <w:sz w:val="20"/>
          <w:szCs w:val="20"/>
        </w:rPr>
        <w:t xml:space="preserve">odbyło się otwarcie ofert postępowania </w:t>
      </w:r>
      <w:r>
        <w:rPr>
          <w:rFonts w:ascii="Cambria" w:hAnsi="Cambria" w:cs="Calibri"/>
          <w:sz w:val="20"/>
          <w:szCs w:val="20"/>
        </w:rPr>
        <w:br/>
      </w:r>
      <w:r w:rsidRPr="00EF2125">
        <w:rPr>
          <w:rFonts w:ascii="Cambria" w:hAnsi="Cambria" w:cs="Calibri"/>
          <w:sz w:val="20"/>
          <w:szCs w:val="20"/>
        </w:rPr>
        <w:t xml:space="preserve">o zamówienie publiczne prowadzonego </w:t>
      </w:r>
      <w:r w:rsidRPr="00413D34">
        <w:rPr>
          <w:rFonts w:ascii="Cambria" w:hAnsi="Cambria" w:cs="Arial"/>
          <w:bCs/>
          <w:sz w:val="20"/>
          <w:szCs w:val="20"/>
        </w:rPr>
        <w:t xml:space="preserve">w trybie </w:t>
      </w:r>
      <w:r w:rsidRPr="007D6960">
        <w:rPr>
          <w:rFonts w:ascii="Cambria" w:hAnsi="Cambria" w:cs="Arial"/>
          <w:bCs/>
          <w:sz w:val="20"/>
          <w:szCs w:val="20"/>
        </w:rPr>
        <w:t xml:space="preserve">podstawowym na podstawie </w:t>
      </w:r>
      <w:r>
        <w:rPr>
          <w:rFonts w:ascii="Cambria" w:hAnsi="Cambria" w:cs="Arial"/>
          <w:bCs/>
          <w:sz w:val="20"/>
          <w:szCs w:val="20"/>
        </w:rPr>
        <w:t>art</w:t>
      </w:r>
      <w:r w:rsidRPr="007D6960">
        <w:rPr>
          <w:rFonts w:ascii="Cambria" w:hAnsi="Cambria" w:cs="Arial"/>
          <w:bCs/>
          <w:sz w:val="20"/>
          <w:szCs w:val="20"/>
        </w:rPr>
        <w:t>. 275 pkt 1</w:t>
      </w:r>
      <w:r w:rsidRPr="00413D34">
        <w:rPr>
          <w:rFonts w:ascii="Cambria" w:hAnsi="Cambria" w:cs="Arial"/>
          <w:bCs/>
          <w:sz w:val="20"/>
          <w:szCs w:val="20"/>
        </w:rPr>
        <w:t xml:space="preserve"> ustawy z </w:t>
      </w:r>
      <w:bookmarkStart w:id="1" w:name="_Hlk63153378"/>
      <w:r w:rsidRPr="00413D34">
        <w:rPr>
          <w:rFonts w:ascii="Cambria" w:hAnsi="Cambria" w:cs="Arial"/>
          <w:bCs/>
          <w:sz w:val="20"/>
          <w:szCs w:val="20"/>
        </w:rPr>
        <w:t>dnia 11 września 2019 r. - Prawo zamówień publicznych (Dz. U. z 20</w:t>
      </w:r>
      <w:r>
        <w:rPr>
          <w:rFonts w:ascii="Cambria" w:hAnsi="Cambria" w:cs="Arial"/>
          <w:bCs/>
          <w:sz w:val="20"/>
          <w:szCs w:val="20"/>
        </w:rPr>
        <w:t>21</w:t>
      </w:r>
      <w:r w:rsidRPr="00413D34">
        <w:rPr>
          <w:rFonts w:ascii="Cambria" w:hAnsi="Cambria" w:cs="Arial"/>
          <w:bCs/>
          <w:sz w:val="20"/>
          <w:szCs w:val="20"/>
        </w:rPr>
        <w:t xml:space="preserve"> r., poz. </w:t>
      </w:r>
      <w:r>
        <w:rPr>
          <w:rFonts w:ascii="Cambria" w:hAnsi="Cambria" w:cs="Arial"/>
          <w:bCs/>
          <w:sz w:val="20"/>
          <w:szCs w:val="20"/>
        </w:rPr>
        <w:t>11</w:t>
      </w:r>
      <w:r w:rsidRPr="00413D34">
        <w:rPr>
          <w:rFonts w:ascii="Cambria" w:hAnsi="Cambria" w:cs="Arial"/>
          <w:bCs/>
          <w:sz w:val="20"/>
          <w:szCs w:val="20"/>
        </w:rPr>
        <w:t>29 ze zm</w:t>
      </w:r>
      <w:bookmarkEnd w:id="1"/>
      <w:r w:rsidRPr="00413D34">
        <w:rPr>
          <w:rFonts w:ascii="Cambria" w:hAnsi="Cambria" w:cs="Arial"/>
          <w:bCs/>
          <w:sz w:val="20"/>
          <w:szCs w:val="20"/>
        </w:rPr>
        <w:t xml:space="preserve">.) [zwanej dalej także „ustawa </w:t>
      </w:r>
      <w:proofErr w:type="spellStart"/>
      <w:r w:rsidRPr="00413D34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413D34">
        <w:rPr>
          <w:rFonts w:ascii="Cambria" w:hAnsi="Cambria" w:cs="Arial"/>
          <w:bCs/>
          <w:sz w:val="20"/>
          <w:szCs w:val="20"/>
        </w:rPr>
        <w:t>”]</w:t>
      </w:r>
      <w:r>
        <w:rPr>
          <w:rFonts w:ascii="Cambria" w:hAnsi="Cambria" w:cs="Arial"/>
          <w:bCs/>
          <w:sz w:val="20"/>
          <w:szCs w:val="20"/>
        </w:rPr>
        <w:t xml:space="preserve"> </w:t>
      </w:r>
      <w:r w:rsidRPr="00FC51D0">
        <w:rPr>
          <w:rFonts w:ascii="Cambria" w:hAnsi="Cambria"/>
          <w:sz w:val="20"/>
          <w:szCs w:val="20"/>
        </w:rPr>
        <w:t>pn.</w:t>
      </w:r>
      <w:r w:rsidRPr="00EF2125">
        <w:rPr>
          <w:rFonts w:ascii="Cambria" w:hAnsi="Cambria" w:cs="Calibri"/>
          <w:b/>
          <w:sz w:val="20"/>
          <w:szCs w:val="20"/>
        </w:rPr>
        <w:t xml:space="preserve"> </w:t>
      </w:r>
      <w:r w:rsidRPr="000404A1">
        <w:rPr>
          <w:rFonts w:ascii="Cambria" w:hAnsi="Cambria"/>
          <w:b/>
          <w:sz w:val="20"/>
        </w:rPr>
        <w:t>Budowa altany przy świetlicy w Płuckach w ramach projektu pn.: „Utworzenie świetlicy środowiskowej wraz z filiami na terenach wiejskich Gminy Łagów”</w:t>
      </w:r>
      <w:r>
        <w:rPr>
          <w:rFonts w:ascii="Cambria" w:hAnsi="Cambria" w:cs="Arial"/>
          <w:b/>
          <w:sz w:val="20"/>
          <w:szCs w:val="20"/>
        </w:rPr>
        <w:t>.</w:t>
      </w:r>
    </w:p>
    <w:p w14:paraId="33BD0389" w14:textId="77777777" w:rsidR="009E2061" w:rsidRPr="00D525D4" w:rsidRDefault="005671E5" w:rsidP="001C3C96">
      <w:pPr>
        <w:spacing w:line="276" w:lineRule="auto"/>
        <w:jc w:val="both"/>
        <w:rPr>
          <w:rFonts w:ascii="Cambria" w:hAnsi="Cambria" w:cs="Arial"/>
          <w:b/>
          <w:sz w:val="20"/>
          <w:szCs w:val="18"/>
        </w:rPr>
      </w:pPr>
      <w:r w:rsidRPr="00D525D4">
        <w:rPr>
          <w:rFonts w:ascii="Cambria" w:hAnsi="Cambria" w:cs="Arial"/>
          <w:sz w:val="20"/>
          <w:szCs w:val="18"/>
        </w:rPr>
        <w:t>W postępowaniu wpłynęł</w:t>
      </w:r>
      <w:r w:rsidR="00C53D46">
        <w:rPr>
          <w:rFonts w:ascii="Cambria" w:hAnsi="Cambria" w:cs="Arial"/>
          <w:sz w:val="20"/>
          <w:szCs w:val="18"/>
        </w:rPr>
        <w:t>y</w:t>
      </w:r>
      <w:r w:rsidR="00A14FF9" w:rsidRPr="00D525D4">
        <w:rPr>
          <w:rFonts w:ascii="Cambria" w:hAnsi="Cambria" w:cs="Arial"/>
          <w:sz w:val="20"/>
          <w:szCs w:val="18"/>
        </w:rPr>
        <w:t xml:space="preserve"> </w:t>
      </w:r>
      <w:r w:rsidR="00C53D46">
        <w:rPr>
          <w:rFonts w:ascii="Cambria" w:hAnsi="Cambria" w:cs="Arial"/>
          <w:b/>
          <w:sz w:val="20"/>
          <w:szCs w:val="18"/>
        </w:rPr>
        <w:t>4</w:t>
      </w:r>
      <w:r w:rsidRPr="00D525D4">
        <w:rPr>
          <w:rFonts w:ascii="Cambria" w:hAnsi="Cambria" w:cs="Arial"/>
          <w:b/>
          <w:sz w:val="20"/>
          <w:szCs w:val="18"/>
        </w:rPr>
        <w:t xml:space="preserve"> ofert</w:t>
      </w:r>
      <w:r w:rsidR="00C53D46">
        <w:rPr>
          <w:rFonts w:ascii="Cambria" w:hAnsi="Cambria" w:cs="Arial"/>
          <w:b/>
          <w:sz w:val="20"/>
          <w:szCs w:val="18"/>
        </w:rPr>
        <w:t>y</w:t>
      </w:r>
      <w:r w:rsidR="009E2061" w:rsidRPr="00D525D4">
        <w:rPr>
          <w:rFonts w:ascii="Cambria" w:hAnsi="Cambria" w:cs="Arial"/>
          <w:b/>
          <w:sz w:val="20"/>
          <w:szCs w:val="18"/>
        </w:rPr>
        <w:t>.</w:t>
      </w:r>
    </w:p>
    <w:p w14:paraId="753D7443" w14:textId="77777777" w:rsidR="009E2061" w:rsidRPr="00D525D4" w:rsidRDefault="009E2061" w:rsidP="005723F8">
      <w:pPr>
        <w:pStyle w:val="Tytu"/>
        <w:spacing w:line="276" w:lineRule="auto"/>
        <w:ind w:firstLine="708"/>
        <w:jc w:val="both"/>
        <w:rPr>
          <w:rFonts w:ascii="Cambria" w:hAnsi="Cambria" w:cs="Arial"/>
          <w:bCs w:val="0"/>
          <w:sz w:val="20"/>
          <w:szCs w:val="18"/>
        </w:rPr>
      </w:pPr>
      <w:r w:rsidRPr="00D525D4">
        <w:rPr>
          <w:rFonts w:ascii="Cambria" w:hAnsi="Cambria" w:cs="Arial"/>
          <w:b w:val="0"/>
          <w:bCs w:val="0"/>
          <w:sz w:val="20"/>
          <w:szCs w:val="18"/>
        </w:rPr>
        <w:t>Po dokonaniu otwarcia</w:t>
      </w:r>
      <w:r w:rsidR="00A14FF9" w:rsidRPr="00D525D4">
        <w:rPr>
          <w:rFonts w:ascii="Cambria" w:hAnsi="Cambria" w:cs="Arial"/>
          <w:b w:val="0"/>
          <w:bCs w:val="0"/>
          <w:sz w:val="20"/>
          <w:szCs w:val="18"/>
        </w:rPr>
        <w:t>,</w:t>
      </w:r>
      <w:r w:rsidRPr="00D525D4">
        <w:rPr>
          <w:rFonts w:ascii="Cambria" w:hAnsi="Cambria" w:cs="Arial"/>
          <w:b w:val="0"/>
          <w:bCs w:val="0"/>
          <w:sz w:val="20"/>
          <w:szCs w:val="18"/>
        </w:rPr>
        <w:t xml:space="preserve"> </w:t>
      </w:r>
      <w:r w:rsidR="00D525D4">
        <w:rPr>
          <w:rFonts w:ascii="Cambria" w:hAnsi="Cambria" w:cs="Arial"/>
          <w:b w:val="0"/>
          <w:bCs w:val="0"/>
          <w:sz w:val="20"/>
          <w:szCs w:val="18"/>
        </w:rPr>
        <w:t>Z</w:t>
      </w:r>
      <w:r w:rsidRPr="00D525D4">
        <w:rPr>
          <w:rFonts w:ascii="Cambria" w:hAnsi="Cambria" w:cs="Arial"/>
          <w:b w:val="0"/>
          <w:bCs w:val="0"/>
          <w:sz w:val="20"/>
          <w:szCs w:val="18"/>
        </w:rPr>
        <w:t xml:space="preserve">amawiający przystąpił do badania i oceny ofert, które zakończono w dniu </w:t>
      </w:r>
      <w:r w:rsidR="00C53D46">
        <w:rPr>
          <w:rFonts w:ascii="Cambria" w:hAnsi="Cambria" w:cs="Arial"/>
          <w:bCs w:val="0"/>
          <w:sz w:val="20"/>
          <w:szCs w:val="18"/>
        </w:rPr>
        <w:t>30</w:t>
      </w:r>
      <w:r w:rsidR="005671E5" w:rsidRPr="00D525D4">
        <w:rPr>
          <w:rFonts w:ascii="Cambria" w:hAnsi="Cambria" w:cs="Arial"/>
          <w:bCs w:val="0"/>
          <w:sz w:val="20"/>
          <w:szCs w:val="18"/>
        </w:rPr>
        <w:t>.</w:t>
      </w:r>
      <w:r w:rsidR="00C53D46">
        <w:rPr>
          <w:rFonts w:ascii="Cambria" w:hAnsi="Cambria" w:cs="Arial"/>
          <w:bCs w:val="0"/>
          <w:sz w:val="20"/>
          <w:szCs w:val="18"/>
        </w:rPr>
        <w:t>11</w:t>
      </w:r>
      <w:r w:rsidRPr="00D525D4">
        <w:rPr>
          <w:rFonts w:ascii="Cambria" w:hAnsi="Cambria" w:cs="Arial"/>
          <w:bCs w:val="0"/>
          <w:sz w:val="20"/>
          <w:szCs w:val="18"/>
        </w:rPr>
        <w:t>.2021</w:t>
      </w:r>
      <w:r w:rsidR="00E936AA" w:rsidRPr="00D525D4">
        <w:rPr>
          <w:rFonts w:ascii="Cambria" w:hAnsi="Cambria" w:cs="Arial"/>
          <w:bCs w:val="0"/>
          <w:sz w:val="20"/>
          <w:szCs w:val="18"/>
        </w:rPr>
        <w:t xml:space="preserve"> </w:t>
      </w:r>
      <w:r w:rsidRPr="00D525D4">
        <w:rPr>
          <w:rFonts w:ascii="Cambria" w:hAnsi="Cambria" w:cs="Arial"/>
          <w:bCs w:val="0"/>
          <w:sz w:val="20"/>
          <w:szCs w:val="18"/>
        </w:rPr>
        <w:t>r.</w:t>
      </w:r>
    </w:p>
    <w:p w14:paraId="51A211D8" w14:textId="77777777" w:rsidR="009E2061" w:rsidRPr="00D525D4" w:rsidRDefault="009E2061" w:rsidP="00375B74">
      <w:pPr>
        <w:pStyle w:val="Tytu"/>
        <w:spacing w:line="276" w:lineRule="auto"/>
        <w:jc w:val="both"/>
        <w:rPr>
          <w:rFonts w:ascii="Cambria" w:hAnsi="Cambria" w:cs="Arial"/>
          <w:b w:val="0"/>
          <w:bCs w:val="0"/>
          <w:sz w:val="20"/>
          <w:szCs w:val="18"/>
        </w:rPr>
      </w:pPr>
    </w:p>
    <w:p w14:paraId="51936DB3" w14:textId="77777777" w:rsidR="00213592" w:rsidRPr="00D525D4" w:rsidRDefault="009E2061" w:rsidP="005723F8">
      <w:pPr>
        <w:spacing w:after="120" w:line="276" w:lineRule="auto"/>
        <w:ind w:firstLine="708"/>
        <w:jc w:val="both"/>
        <w:rPr>
          <w:rFonts w:ascii="Cambria" w:hAnsi="Cambria" w:cs="Arial"/>
          <w:sz w:val="20"/>
          <w:szCs w:val="18"/>
        </w:rPr>
      </w:pPr>
      <w:r w:rsidRPr="00D525D4">
        <w:rPr>
          <w:rFonts w:ascii="Cambria" w:hAnsi="Cambria" w:cs="Arial"/>
          <w:sz w:val="20"/>
          <w:szCs w:val="18"/>
        </w:rPr>
        <w:t xml:space="preserve">Wypełniając zobowiązania wynikające z postanowień art. 253 </w:t>
      </w:r>
      <w:r w:rsidRPr="00D525D4">
        <w:rPr>
          <w:rFonts w:ascii="Cambria" w:hAnsi="Cambria" w:cs="Arial"/>
          <w:bCs/>
          <w:sz w:val="20"/>
          <w:szCs w:val="18"/>
        </w:rPr>
        <w:t xml:space="preserve">ustawy </w:t>
      </w:r>
      <w:proofErr w:type="spellStart"/>
      <w:r w:rsidRPr="00D525D4">
        <w:rPr>
          <w:rFonts w:ascii="Cambria" w:hAnsi="Cambria" w:cs="Arial"/>
          <w:bCs/>
          <w:sz w:val="20"/>
          <w:szCs w:val="18"/>
        </w:rPr>
        <w:t>Pzp</w:t>
      </w:r>
      <w:proofErr w:type="spellEnd"/>
      <w:r w:rsidRPr="00D525D4">
        <w:rPr>
          <w:rFonts w:ascii="Cambria" w:hAnsi="Cambria" w:cs="Arial"/>
          <w:sz w:val="20"/>
          <w:szCs w:val="18"/>
        </w:rPr>
        <w:t xml:space="preserve"> Zamawiający informuje, że w przedmiotowym postępowaniu o udzielenie zamówienia pu</w:t>
      </w:r>
      <w:r w:rsidR="007522F6" w:rsidRPr="00D525D4">
        <w:rPr>
          <w:rFonts w:ascii="Cambria" w:hAnsi="Cambria" w:cs="Arial"/>
          <w:sz w:val="20"/>
          <w:szCs w:val="18"/>
        </w:rPr>
        <w:t>blicznego jako najkorzystniejsze wybrano</w:t>
      </w:r>
      <w:r w:rsidR="00B7708F" w:rsidRPr="00D525D4">
        <w:rPr>
          <w:rFonts w:ascii="Cambria" w:hAnsi="Cambria" w:cs="Arial"/>
          <w:sz w:val="20"/>
          <w:szCs w:val="18"/>
        </w:rPr>
        <w:t xml:space="preserve"> oferty złożone przez Wykonawcę</w:t>
      </w:r>
      <w:r w:rsidR="005671E5" w:rsidRPr="00D525D4">
        <w:rPr>
          <w:rFonts w:ascii="Cambria" w:hAnsi="Cambria" w:cs="Arial"/>
          <w:sz w:val="20"/>
          <w:szCs w:val="18"/>
        </w:rPr>
        <w:t xml:space="preserve">: </w:t>
      </w:r>
      <w:r w:rsidR="00D525D4" w:rsidRPr="00D525D4">
        <w:rPr>
          <w:rFonts w:ascii="Cambria" w:hAnsi="Cambria" w:cs="Tahoma,Bold"/>
          <w:b/>
          <w:bCs/>
          <w:sz w:val="20"/>
          <w:szCs w:val="18"/>
        </w:rPr>
        <w:t>PRZEDSIĘBIORSTWO USŁU</w:t>
      </w:r>
      <w:r w:rsidR="00770A71">
        <w:rPr>
          <w:rFonts w:ascii="Cambria" w:hAnsi="Cambria" w:cs="Tahoma,Bold"/>
          <w:b/>
          <w:bCs/>
          <w:sz w:val="20"/>
          <w:szCs w:val="18"/>
        </w:rPr>
        <w:t xml:space="preserve">G KOMUNALNYCH ŁAGÓW Sp. z o.o., </w:t>
      </w:r>
      <w:r w:rsidR="00D525D4" w:rsidRPr="00D525D4">
        <w:rPr>
          <w:rFonts w:ascii="Cambria" w:hAnsi="Cambria" w:cs="Tahoma,Bold"/>
          <w:b/>
          <w:bCs/>
          <w:sz w:val="20"/>
          <w:szCs w:val="18"/>
        </w:rPr>
        <w:t>Łagów</w:t>
      </w:r>
      <w:r w:rsidR="00213592" w:rsidRPr="00D525D4">
        <w:rPr>
          <w:rFonts w:ascii="Cambria" w:hAnsi="Cambria" w:cs="Tahoma,Bold"/>
          <w:b/>
          <w:bCs/>
          <w:color w:val="000000"/>
          <w:sz w:val="20"/>
          <w:szCs w:val="18"/>
        </w:rPr>
        <w:t>,</w:t>
      </w:r>
      <w:r w:rsidR="00B7708F" w:rsidRPr="00D525D4">
        <w:rPr>
          <w:rFonts w:ascii="Cambria" w:hAnsi="Cambria" w:cs="Tahoma,Bold"/>
          <w:b/>
          <w:bCs/>
          <w:color w:val="000000"/>
          <w:sz w:val="20"/>
          <w:szCs w:val="18"/>
        </w:rPr>
        <w:t xml:space="preserve"> </w:t>
      </w:r>
      <w:r w:rsidR="00213592" w:rsidRPr="00D525D4">
        <w:rPr>
          <w:rFonts w:ascii="Cambria" w:hAnsi="Cambria" w:cs="Tahoma,Bold"/>
          <w:bCs/>
          <w:color w:val="000000"/>
          <w:sz w:val="20"/>
          <w:szCs w:val="18"/>
        </w:rPr>
        <w:t>który uzyskał najwyższą liczbę punktów:</w:t>
      </w: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7" w:type="dxa"/>
          <w:right w:w="47" w:type="dxa"/>
        </w:tblCellMar>
        <w:tblLook w:val="04A0" w:firstRow="1" w:lastRow="0" w:firstColumn="1" w:lastColumn="0" w:noHBand="0" w:noVBand="1"/>
      </w:tblPr>
      <w:tblGrid>
        <w:gridCol w:w="744"/>
        <w:gridCol w:w="3417"/>
        <w:gridCol w:w="1546"/>
        <w:gridCol w:w="1546"/>
        <w:gridCol w:w="1546"/>
        <w:gridCol w:w="1546"/>
      </w:tblGrid>
      <w:tr w:rsidR="00D525D4" w:rsidRPr="00182197" w14:paraId="2CA68546" w14:textId="77777777" w:rsidTr="00D525D4">
        <w:trPr>
          <w:trHeight w:val="363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E44AE4" w14:textId="77777777" w:rsidR="00D525D4" w:rsidRPr="00182197" w:rsidRDefault="00D525D4">
            <w:pPr>
              <w:pStyle w:val="Tekstpodstawowy"/>
              <w:spacing w:before="60" w:after="60"/>
              <w:ind w:left="-89" w:right="-7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19BEA9" w14:textId="77777777" w:rsidR="00D525D4" w:rsidRPr="00182197" w:rsidRDefault="00D525D4" w:rsidP="00410126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 xml:space="preserve">Nazwa i </w:t>
            </w:r>
            <w:r w:rsidR="00410126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siedziba</w:t>
            </w: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 xml:space="preserve"> wykonawcy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B404DB" w14:textId="77777777" w:rsidR="00D525D4" w:rsidRPr="00182197" w:rsidRDefault="00D525D4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Ilość punktów w kryterium cena brutto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B0686" w14:textId="77777777" w:rsidR="00D525D4" w:rsidRPr="00182197" w:rsidRDefault="00D525D4" w:rsidP="0034663D">
            <w:pPr>
              <w:pStyle w:val="Tekstpodstawowy"/>
              <w:spacing w:before="60" w:after="60"/>
              <w:ind w:left="-7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 xml:space="preserve">Ilość punktów </w:t>
            </w: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br/>
              <w:t xml:space="preserve">w kryterium </w:t>
            </w:r>
            <w:r>
              <w:rPr>
                <w:rFonts w:ascii="Cambria" w:hAnsi="Cambria" w:cs="Arial"/>
                <w:b/>
                <w:bCs/>
                <w:smallCaps w:val="0"/>
                <w:sz w:val="18"/>
                <w:szCs w:val="18"/>
              </w:rPr>
              <w:t>w</w:t>
            </w:r>
            <w:r w:rsidRPr="00182197">
              <w:rPr>
                <w:rFonts w:ascii="Cambria" w:hAnsi="Cambria" w:cs="Arial"/>
                <w:b/>
                <w:bCs/>
                <w:smallCaps w:val="0"/>
                <w:sz w:val="18"/>
                <w:szCs w:val="18"/>
              </w:rPr>
              <w:t xml:space="preserve">ydłużony okres udzielonej gwarancji jakości    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A608AA" w14:textId="77777777" w:rsidR="00D525D4" w:rsidRPr="00182197" w:rsidRDefault="00D525D4" w:rsidP="00D525D4">
            <w:pPr>
              <w:pStyle w:val="Tekstpodstawowy"/>
              <w:spacing w:before="60" w:after="6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 xml:space="preserve">Ilość punktów </w:t>
            </w: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br/>
              <w:t xml:space="preserve">w kryterium </w:t>
            </w:r>
            <w:r>
              <w:rPr>
                <w:rFonts w:ascii="Cambria" w:hAnsi="Cambria" w:cs="Arial"/>
                <w:b/>
                <w:bCs/>
                <w:smallCaps w:val="0"/>
                <w:sz w:val="18"/>
                <w:szCs w:val="18"/>
              </w:rPr>
              <w:t>aspekty społeczne</w:t>
            </w:r>
            <w:r w:rsidRPr="00182197">
              <w:rPr>
                <w:rFonts w:ascii="Cambria" w:hAnsi="Cambria" w:cs="Arial"/>
                <w:b/>
                <w:bCs/>
                <w:smallCaps w:val="0"/>
                <w:sz w:val="18"/>
                <w:szCs w:val="18"/>
              </w:rPr>
              <w:t xml:space="preserve">    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A72E42" w14:textId="77777777" w:rsidR="00D525D4" w:rsidRPr="00182197" w:rsidRDefault="00D525D4">
            <w:pPr>
              <w:pStyle w:val="Tekstpodstawowy"/>
              <w:spacing w:before="60" w:after="60"/>
              <w:ind w:left="-48" w:right="-92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Ilość punktów uzyskanych łącznie</w:t>
            </w:r>
          </w:p>
        </w:tc>
      </w:tr>
      <w:tr w:rsidR="00D525D4" w:rsidRPr="00A14FF9" w14:paraId="52E097FA" w14:textId="77777777" w:rsidTr="00D525D4">
        <w:trPr>
          <w:trHeight w:val="363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53AC78" w14:textId="77777777" w:rsidR="00D525D4" w:rsidRPr="00A14FF9" w:rsidRDefault="00410126">
            <w:pPr>
              <w:pStyle w:val="Tekstpodstawowy"/>
              <w:spacing w:before="60" w:after="60"/>
              <w:ind w:left="-89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3</w:t>
            </w:r>
          </w:p>
        </w:tc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0C297F" w14:textId="77777777" w:rsidR="00D525D4" w:rsidRDefault="00D525D4" w:rsidP="00A14F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Tahoma,Bold"/>
                <w:b/>
                <w:bCs/>
                <w:sz w:val="18"/>
                <w:szCs w:val="18"/>
              </w:rPr>
            </w:pPr>
            <w:r w:rsidRPr="00D525D4">
              <w:rPr>
                <w:rFonts w:ascii="Cambria" w:hAnsi="Cambria" w:cs="Tahoma,Bold"/>
                <w:b/>
                <w:bCs/>
                <w:sz w:val="18"/>
                <w:szCs w:val="18"/>
              </w:rPr>
              <w:t>PRZEDSIĘBIORSTWO USŁU</w:t>
            </w:r>
            <w:r>
              <w:rPr>
                <w:rFonts w:ascii="Cambria" w:hAnsi="Cambria" w:cs="Tahoma,Bold"/>
                <w:b/>
                <w:bCs/>
                <w:sz w:val="18"/>
                <w:szCs w:val="18"/>
              </w:rPr>
              <w:t>G KOMUNALNYCH ŁAGÓW Sp. z o.o.</w:t>
            </w:r>
          </w:p>
          <w:p w14:paraId="01A0C5EE" w14:textId="77777777" w:rsidR="00D525D4" w:rsidRPr="00A14FF9" w:rsidRDefault="00D525D4" w:rsidP="00A14FF9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Tahoma,Bold"/>
                <w:b/>
                <w:bCs/>
                <w:sz w:val="18"/>
                <w:szCs w:val="18"/>
              </w:rPr>
            </w:pPr>
            <w:r w:rsidRPr="00D525D4">
              <w:rPr>
                <w:rFonts w:ascii="Cambria" w:hAnsi="Cambria" w:cs="Tahoma,Bold"/>
                <w:b/>
                <w:bCs/>
                <w:sz w:val="18"/>
                <w:szCs w:val="18"/>
              </w:rPr>
              <w:t>Łagów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5F84E" w14:textId="77777777" w:rsidR="00D525D4" w:rsidRPr="00A14FF9" w:rsidRDefault="00770A71" w:rsidP="00770A71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45</w:t>
            </w:r>
            <w:r w:rsidR="00DB7794">
              <w:rPr>
                <w:rFonts w:ascii="Cambria" w:hAnsi="Cambria" w:cs="Arial"/>
                <w:b/>
                <w:sz w:val="18"/>
                <w:szCs w:val="18"/>
              </w:rPr>
              <w:t>,</w:t>
            </w:r>
            <w:r>
              <w:rPr>
                <w:rFonts w:ascii="Cambria" w:hAnsi="Cambria" w:cs="Arial"/>
                <w:b/>
                <w:sz w:val="18"/>
                <w:szCs w:val="18"/>
              </w:rPr>
              <w:t>36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38EB2" w14:textId="77777777" w:rsidR="00D525D4" w:rsidRPr="00A14FF9" w:rsidRDefault="00633619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35,00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61726" w14:textId="77777777" w:rsidR="00D525D4" w:rsidRPr="00A14FF9" w:rsidRDefault="00633619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5,00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2CBC9" w14:textId="77777777" w:rsidR="00D525D4" w:rsidRPr="00A14FF9" w:rsidRDefault="00770A71">
            <w:pPr>
              <w:pStyle w:val="Tekstpodstawowy"/>
              <w:spacing w:before="60" w:after="60"/>
              <w:ind w:left="-48" w:right="-92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85,36</w:t>
            </w:r>
          </w:p>
        </w:tc>
      </w:tr>
    </w:tbl>
    <w:p w14:paraId="0D332BA0" w14:textId="77777777" w:rsidR="009E2061" w:rsidRPr="00D525D4" w:rsidRDefault="009E2061" w:rsidP="009E2061">
      <w:pPr>
        <w:spacing w:after="120" w:line="276" w:lineRule="auto"/>
        <w:jc w:val="both"/>
        <w:rPr>
          <w:rFonts w:ascii="Cambria" w:hAnsi="Cambria" w:cs="Arial"/>
          <w:b/>
          <w:sz w:val="20"/>
          <w:szCs w:val="18"/>
        </w:rPr>
      </w:pPr>
    </w:p>
    <w:p w14:paraId="7F1D542A" w14:textId="77777777" w:rsidR="00DB5085" w:rsidRPr="00D525D4" w:rsidRDefault="009E2061" w:rsidP="00B7708F">
      <w:pPr>
        <w:spacing w:after="120" w:line="276" w:lineRule="auto"/>
        <w:jc w:val="both"/>
        <w:rPr>
          <w:rFonts w:ascii="Cambria" w:hAnsi="Cambria" w:cs="Arial"/>
          <w:b/>
          <w:sz w:val="20"/>
          <w:szCs w:val="18"/>
        </w:rPr>
      </w:pPr>
      <w:r w:rsidRPr="00D525D4">
        <w:rPr>
          <w:rFonts w:ascii="Cambria" w:hAnsi="Cambria" w:cs="Arial"/>
          <w:b/>
          <w:sz w:val="20"/>
          <w:szCs w:val="18"/>
        </w:rPr>
        <w:t>Oferty pozostałych Wykonawców zostały ocenione następująco:</w:t>
      </w: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7" w:type="dxa"/>
          <w:right w:w="47" w:type="dxa"/>
        </w:tblCellMar>
        <w:tblLook w:val="04A0" w:firstRow="1" w:lastRow="0" w:firstColumn="1" w:lastColumn="0" w:noHBand="0" w:noVBand="1"/>
      </w:tblPr>
      <w:tblGrid>
        <w:gridCol w:w="744"/>
        <w:gridCol w:w="3417"/>
        <w:gridCol w:w="1546"/>
        <w:gridCol w:w="1546"/>
        <w:gridCol w:w="1546"/>
        <w:gridCol w:w="1546"/>
      </w:tblGrid>
      <w:tr w:rsidR="00633619" w:rsidRPr="00182197" w14:paraId="35291896" w14:textId="77777777" w:rsidTr="00633619">
        <w:trPr>
          <w:trHeight w:val="363"/>
          <w:jc w:val="center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32D48F" w14:textId="77777777" w:rsidR="00633619" w:rsidRPr="00182197" w:rsidRDefault="00633619" w:rsidP="00F27609">
            <w:pPr>
              <w:pStyle w:val="Tekstpodstawowy"/>
              <w:spacing w:before="60" w:after="60"/>
              <w:ind w:left="-89" w:right="-7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112AD1" w14:textId="77777777" w:rsidR="00633619" w:rsidRPr="00182197" w:rsidRDefault="00633619" w:rsidP="00F27609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A48EF5" w14:textId="77777777" w:rsidR="00633619" w:rsidRPr="00182197" w:rsidRDefault="00633619" w:rsidP="00F27609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Ilość punktów w kryterium cena brutto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D30BD" w14:textId="77777777" w:rsidR="00633619" w:rsidRPr="00182197" w:rsidRDefault="00633619" w:rsidP="00F27609">
            <w:pPr>
              <w:pStyle w:val="Tekstpodstawowy"/>
              <w:spacing w:before="60" w:after="60"/>
              <w:ind w:left="-7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 xml:space="preserve">Ilość punktów </w:t>
            </w: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br/>
              <w:t xml:space="preserve">w kryterium </w:t>
            </w:r>
            <w:r>
              <w:rPr>
                <w:rFonts w:ascii="Cambria" w:hAnsi="Cambria" w:cs="Arial"/>
                <w:b/>
                <w:bCs/>
                <w:smallCaps w:val="0"/>
                <w:sz w:val="18"/>
                <w:szCs w:val="18"/>
              </w:rPr>
              <w:t>w</w:t>
            </w:r>
            <w:r w:rsidRPr="00182197">
              <w:rPr>
                <w:rFonts w:ascii="Cambria" w:hAnsi="Cambria" w:cs="Arial"/>
                <w:b/>
                <w:bCs/>
                <w:smallCaps w:val="0"/>
                <w:sz w:val="18"/>
                <w:szCs w:val="18"/>
              </w:rPr>
              <w:t xml:space="preserve">ydłużony okres udzielonej gwarancji jakości   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136D12" w14:textId="77777777" w:rsidR="00633619" w:rsidRPr="00182197" w:rsidRDefault="00633619" w:rsidP="00F27609">
            <w:pPr>
              <w:pStyle w:val="Tekstpodstawowy"/>
              <w:spacing w:before="60" w:after="6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 xml:space="preserve">Ilość punktów </w:t>
            </w: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br/>
              <w:t xml:space="preserve">w kryterium </w:t>
            </w:r>
            <w:r>
              <w:rPr>
                <w:rFonts w:ascii="Cambria" w:hAnsi="Cambria" w:cs="Arial"/>
                <w:b/>
                <w:bCs/>
                <w:smallCaps w:val="0"/>
                <w:sz w:val="18"/>
                <w:szCs w:val="18"/>
              </w:rPr>
              <w:t>aspekty społeczne</w:t>
            </w:r>
            <w:r w:rsidRPr="00182197">
              <w:rPr>
                <w:rFonts w:ascii="Cambria" w:hAnsi="Cambria" w:cs="Arial"/>
                <w:b/>
                <w:bCs/>
                <w:smallCaps w:val="0"/>
                <w:sz w:val="18"/>
                <w:szCs w:val="18"/>
              </w:rPr>
              <w:t xml:space="preserve">   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C1E09" w14:textId="77777777" w:rsidR="00633619" w:rsidRPr="00182197" w:rsidRDefault="00633619" w:rsidP="00F27609">
            <w:pPr>
              <w:pStyle w:val="Tekstpodstawowy"/>
              <w:spacing w:before="60" w:after="60"/>
              <w:ind w:left="-48" w:right="-92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182197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Ilość punktów uzyskanych łącznie</w:t>
            </w:r>
          </w:p>
        </w:tc>
      </w:tr>
      <w:tr w:rsidR="00633619" w:rsidRPr="00A14FF9" w14:paraId="7E4AA630" w14:textId="77777777" w:rsidTr="00633619">
        <w:trPr>
          <w:trHeight w:val="363"/>
          <w:jc w:val="center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A0F9C1" w14:textId="77777777" w:rsidR="00633619" w:rsidRPr="00A14FF9" w:rsidRDefault="00633619" w:rsidP="00F27609">
            <w:pPr>
              <w:pStyle w:val="Tekstpodstawowy"/>
              <w:spacing w:before="60" w:after="60"/>
              <w:ind w:left="-89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1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9A0AA0" w14:textId="77777777" w:rsidR="00770A71" w:rsidRPr="00770A71" w:rsidRDefault="00770A71" w:rsidP="00770A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Tahoma,Bold"/>
                <w:b/>
                <w:bCs/>
                <w:sz w:val="18"/>
                <w:szCs w:val="18"/>
              </w:rPr>
            </w:pPr>
            <w:r w:rsidRPr="00770A71">
              <w:rPr>
                <w:rFonts w:ascii="Cambria" w:hAnsi="Cambria" w:cs="Tahoma,Bold"/>
                <w:b/>
                <w:bCs/>
                <w:sz w:val="18"/>
                <w:szCs w:val="18"/>
              </w:rPr>
              <w:t xml:space="preserve">Firma Projektowo-Budowlana Jadwiga Perlik </w:t>
            </w:r>
            <w:proofErr w:type="spellStart"/>
            <w:r w:rsidRPr="00770A71">
              <w:rPr>
                <w:rFonts w:ascii="Cambria" w:hAnsi="Cambria" w:cs="Tahoma,Bold"/>
                <w:b/>
                <w:bCs/>
                <w:sz w:val="18"/>
                <w:szCs w:val="18"/>
              </w:rPr>
              <w:t>Ociesęki</w:t>
            </w:r>
            <w:proofErr w:type="spellEnd"/>
          </w:p>
          <w:p w14:paraId="669667BA" w14:textId="77777777" w:rsidR="00633619" w:rsidRPr="00A14FF9" w:rsidRDefault="00770A71" w:rsidP="00770A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Tahoma,Bold"/>
                <w:b/>
                <w:bCs/>
                <w:sz w:val="18"/>
                <w:szCs w:val="18"/>
              </w:rPr>
            </w:pPr>
            <w:r w:rsidRPr="00770A71">
              <w:rPr>
                <w:rFonts w:ascii="Cambria" w:hAnsi="Cambria" w:cs="Tahoma,Bold"/>
                <w:b/>
                <w:bCs/>
                <w:sz w:val="18"/>
                <w:szCs w:val="18"/>
              </w:rPr>
              <w:t>Raków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62EFA" w14:textId="77777777" w:rsidR="00633619" w:rsidRPr="00A14FF9" w:rsidRDefault="00770A71" w:rsidP="00F27609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36,00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4EF94" w14:textId="77777777" w:rsidR="00633619" w:rsidRPr="00A14FF9" w:rsidRDefault="00633619" w:rsidP="00F27609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35,00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7FAE6" w14:textId="77777777" w:rsidR="00633619" w:rsidRPr="00A14FF9" w:rsidRDefault="00770A71" w:rsidP="00F27609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0</w:t>
            </w:r>
            <w:r w:rsidR="00633619">
              <w:rPr>
                <w:rFonts w:ascii="Cambria" w:hAnsi="Cambria" w:cs="Arial"/>
                <w:b/>
                <w:sz w:val="18"/>
                <w:szCs w:val="18"/>
              </w:rPr>
              <w:t>,00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12664" w14:textId="77777777" w:rsidR="00633619" w:rsidRPr="00A14FF9" w:rsidRDefault="00770A71" w:rsidP="00F27609">
            <w:pPr>
              <w:pStyle w:val="Tekstpodstawowy"/>
              <w:spacing w:before="60" w:after="60"/>
              <w:ind w:left="-48" w:right="-92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71,00</w:t>
            </w:r>
          </w:p>
        </w:tc>
      </w:tr>
      <w:tr w:rsidR="00633619" w:rsidRPr="00A14FF9" w14:paraId="7E61436D" w14:textId="77777777" w:rsidTr="00633619">
        <w:trPr>
          <w:trHeight w:val="363"/>
          <w:jc w:val="center"/>
        </w:trPr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673CE" w14:textId="77777777" w:rsidR="00633619" w:rsidRDefault="00633619" w:rsidP="00633619">
            <w:pPr>
              <w:pStyle w:val="Tekstpodstawowy"/>
              <w:spacing w:before="60" w:after="60"/>
              <w:ind w:left="-89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55CC3" w14:textId="77777777" w:rsidR="00770A71" w:rsidRPr="00770A71" w:rsidRDefault="00770A71" w:rsidP="00770A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Tahoma,Bold"/>
                <w:b/>
                <w:bCs/>
                <w:sz w:val="18"/>
                <w:szCs w:val="18"/>
              </w:rPr>
            </w:pPr>
            <w:r w:rsidRPr="00770A71">
              <w:rPr>
                <w:rFonts w:ascii="Cambria" w:hAnsi="Cambria" w:cs="Tahoma,Bold"/>
                <w:b/>
                <w:bCs/>
                <w:sz w:val="18"/>
                <w:szCs w:val="18"/>
              </w:rPr>
              <w:t xml:space="preserve">PRZEDSIĘBIORSTWO HANDLOWO USŁUGOWE BETIX </w:t>
            </w:r>
          </w:p>
          <w:p w14:paraId="4A645DC9" w14:textId="77777777" w:rsidR="00770A71" w:rsidRPr="00770A71" w:rsidRDefault="00770A71" w:rsidP="00770A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Tahoma,Bold"/>
                <w:b/>
                <w:bCs/>
                <w:sz w:val="18"/>
                <w:szCs w:val="18"/>
              </w:rPr>
            </w:pPr>
            <w:r w:rsidRPr="00770A71">
              <w:rPr>
                <w:rFonts w:ascii="Cambria" w:hAnsi="Cambria" w:cs="Tahoma,Bold"/>
                <w:b/>
                <w:bCs/>
                <w:sz w:val="18"/>
                <w:szCs w:val="18"/>
              </w:rPr>
              <w:t>KRZYSZTOF LALEWICZ</w:t>
            </w:r>
          </w:p>
          <w:p w14:paraId="076EC3A9" w14:textId="77777777" w:rsidR="00633619" w:rsidRDefault="00770A71" w:rsidP="00770A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Tahoma,Bold"/>
                <w:b/>
                <w:bCs/>
                <w:sz w:val="18"/>
                <w:szCs w:val="18"/>
              </w:rPr>
            </w:pPr>
            <w:r w:rsidRPr="00770A71">
              <w:rPr>
                <w:rFonts w:ascii="Cambria" w:hAnsi="Cambria" w:cs="Tahoma,Bold"/>
                <w:b/>
                <w:bCs/>
                <w:sz w:val="18"/>
                <w:szCs w:val="18"/>
              </w:rPr>
              <w:t>Kielce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4E37E" w14:textId="77777777" w:rsidR="00633619" w:rsidRPr="00A14FF9" w:rsidRDefault="00770A71" w:rsidP="00633619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60,00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81BFC" w14:textId="77777777" w:rsidR="00633619" w:rsidRPr="00A14FF9" w:rsidRDefault="00770A71" w:rsidP="00633619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15,00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669C3" w14:textId="77777777" w:rsidR="00633619" w:rsidRPr="00A14FF9" w:rsidRDefault="00633619" w:rsidP="00633619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4482A" w14:textId="77777777" w:rsidR="00633619" w:rsidRPr="00A14FF9" w:rsidRDefault="005723F8" w:rsidP="00633619">
            <w:pPr>
              <w:pStyle w:val="Tekstpodstawowy"/>
              <w:spacing w:before="60" w:after="60"/>
              <w:ind w:left="-48" w:right="-92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80,56</w:t>
            </w:r>
          </w:p>
        </w:tc>
      </w:tr>
    </w:tbl>
    <w:p w14:paraId="7464BA6F" w14:textId="77777777" w:rsidR="009E2061" w:rsidRDefault="009E2061" w:rsidP="009E2061">
      <w:pPr>
        <w:rPr>
          <w:rFonts w:ascii="Cambria" w:hAnsi="Cambria"/>
          <w:sz w:val="18"/>
          <w:szCs w:val="18"/>
        </w:rPr>
      </w:pPr>
    </w:p>
    <w:p w14:paraId="57512EAE" w14:textId="77777777" w:rsidR="00770A71" w:rsidRDefault="00770A71" w:rsidP="009E2061">
      <w:pPr>
        <w:rPr>
          <w:rFonts w:ascii="Cambria" w:hAnsi="Cambria"/>
          <w:sz w:val="18"/>
          <w:szCs w:val="18"/>
        </w:rPr>
      </w:pPr>
    </w:p>
    <w:p w14:paraId="6078BAE0" w14:textId="77777777" w:rsidR="00770A71" w:rsidRDefault="00770A71" w:rsidP="009E2061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lastRenderedPageBreak/>
        <w:t xml:space="preserve">Zamawiający odrzucił z postępowania oferty następujących Wykonawców.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2824"/>
        <w:gridCol w:w="6237"/>
      </w:tblGrid>
      <w:tr w:rsidR="00770A71" w:rsidRPr="005E2F4F" w14:paraId="48572EA7" w14:textId="77777777" w:rsidTr="00410126">
        <w:trPr>
          <w:trHeight w:val="534"/>
          <w:jc w:val="center"/>
        </w:trPr>
        <w:tc>
          <w:tcPr>
            <w:tcW w:w="857" w:type="dxa"/>
            <w:vAlign w:val="center"/>
          </w:tcPr>
          <w:p w14:paraId="12A61246" w14:textId="77777777" w:rsidR="00770A71" w:rsidRPr="00410126" w:rsidRDefault="00770A71" w:rsidP="00410126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410126">
              <w:rPr>
                <w:rFonts w:ascii="Cambria" w:hAnsi="Cambria"/>
                <w:b/>
                <w:sz w:val="20"/>
              </w:rPr>
              <w:t>Numer oferty</w:t>
            </w:r>
          </w:p>
        </w:tc>
        <w:tc>
          <w:tcPr>
            <w:tcW w:w="2824" w:type="dxa"/>
            <w:vAlign w:val="center"/>
          </w:tcPr>
          <w:p w14:paraId="0817B451" w14:textId="77777777" w:rsidR="00770A71" w:rsidRPr="00410126" w:rsidRDefault="00410126" w:rsidP="00410126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410126">
              <w:rPr>
                <w:rFonts w:ascii="Cambria" w:hAnsi="Cambria"/>
                <w:b/>
                <w:sz w:val="20"/>
              </w:rPr>
              <w:t>Nazwa i siedziba wykonawcy</w:t>
            </w:r>
          </w:p>
        </w:tc>
        <w:tc>
          <w:tcPr>
            <w:tcW w:w="6237" w:type="dxa"/>
            <w:vAlign w:val="center"/>
          </w:tcPr>
          <w:p w14:paraId="106D3356" w14:textId="77777777" w:rsidR="00770A71" w:rsidRPr="00410126" w:rsidRDefault="00410126" w:rsidP="00410126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Powód odrzucenia oferty</w:t>
            </w:r>
          </w:p>
        </w:tc>
      </w:tr>
      <w:tr w:rsidR="00770A71" w:rsidRPr="005E2F4F" w14:paraId="57C7D71A" w14:textId="77777777" w:rsidTr="00410126">
        <w:trPr>
          <w:trHeight w:val="534"/>
          <w:jc w:val="center"/>
        </w:trPr>
        <w:tc>
          <w:tcPr>
            <w:tcW w:w="857" w:type="dxa"/>
            <w:vAlign w:val="center"/>
          </w:tcPr>
          <w:p w14:paraId="53A59049" w14:textId="77777777" w:rsidR="00770A71" w:rsidRPr="00770A71" w:rsidRDefault="00410126" w:rsidP="006B4BA9">
            <w:pPr>
              <w:pStyle w:val="Tekstpodstawowy"/>
              <w:spacing w:before="60" w:after="60" w:line="276" w:lineRule="auto"/>
              <w:ind w:left="-89" w:right="-7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vAlign w:val="center"/>
          </w:tcPr>
          <w:p w14:paraId="119D35A3" w14:textId="77777777" w:rsidR="00770A71" w:rsidRPr="00770A71" w:rsidRDefault="00770A71" w:rsidP="00770A71">
            <w:pPr>
              <w:pStyle w:val="Default"/>
              <w:rPr>
                <w:rFonts w:ascii="Cambria" w:hAnsi="Cambria" w:cs="Cambria"/>
                <w:b/>
                <w:sz w:val="18"/>
                <w:szCs w:val="18"/>
              </w:rPr>
            </w:pPr>
            <w:r w:rsidRPr="00770A71">
              <w:rPr>
                <w:rFonts w:ascii="Cambria" w:hAnsi="Cambria" w:cs="Cambria"/>
                <w:b/>
                <w:sz w:val="18"/>
                <w:szCs w:val="18"/>
              </w:rPr>
              <w:t>WOJCIECH ZNÓJ ZAKŁAD REMONTOWO - BUDOWLANY,</w:t>
            </w:r>
          </w:p>
          <w:p w14:paraId="571F5E05" w14:textId="77777777" w:rsidR="00770A71" w:rsidRPr="00770A71" w:rsidRDefault="00770A71" w:rsidP="00770A71">
            <w:pPr>
              <w:pStyle w:val="Default"/>
              <w:rPr>
                <w:rFonts w:ascii="Cambria" w:hAnsi="Cambria" w:cs="Cambria"/>
                <w:b/>
                <w:sz w:val="18"/>
                <w:szCs w:val="18"/>
              </w:rPr>
            </w:pPr>
            <w:r w:rsidRPr="00770A71">
              <w:rPr>
                <w:rFonts w:ascii="Cambria" w:hAnsi="Cambria" w:cs="Cambria"/>
                <w:b/>
                <w:sz w:val="18"/>
                <w:szCs w:val="18"/>
              </w:rPr>
              <w:t>Brzeziny</w:t>
            </w:r>
          </w:p>
          <w:p w14:paraId="6966BB4F" w14:textId="77777777" w:rsidR="00770A71" w:rsidRPr="00770A71" w:rsidRDefault="00770A71" w:rsidP="00770A71">
            <w:pPr>
              <w:pStyle w:val="Default"/>
              <w:rPr>
                <w:rFonts w:ascii="Cambria" w:hAnsi="Cambria" w:cs="Cambria"/>
                <w:b/>
                <w:sz w:val="18"/>
                <w:szCs w:val="18"/>
              </w:rPr>
            </w:pPr>
            <w:r w:rsidRPr="00770A71">
              <w:rPr>
                <w:rFonts w:ascii="Cambria" w:hAnsi="Cambria" w:cs="Cambria"/>
                <w:b/>
                <w:sz w:val="18"/>
                <w:szCs w:val="18"/>
              </w:rPr>
              <w:t>Morawica</w:t>
            </w:r>
          </w:p>
        </w:tc>
        <w:tc>
          <w:tcPr>
            <w:tcW w:w="6237" w:type="dxa"/>
            <w:vAlign w:val="center"/>
          </w:tcPr>
          <w:p w14:paraId="252CA935" w14:textId="77777777" w:rsidR="00770A71" w:rsidRPr="00770A71" w:rsidRDefault="00770A71" w:rsidP="006B4BA9">
            <w:pPr>
              <w:spacing w:after="6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70A71">
              <w:rPr>
                <w:rFonts w:ascii="Cambria" w:hAnsi="Cambria" w:cs="Arial"/>
                <w:bCs/>
                <w:sz w:val="18"/>
                <w:szCs w:val="18"/>
              </w:rPr>
              <w:t>Zamawiający wypełniając zobowiązania wynikające z art.</w:t>
            </w:r>
            <w:r w:rsidR="00410126">
              <w:rPr>
                <w:rFonts w:ascii="Cambria" w:hAnsi="Cambria" w:cs="Arial"/>
                <w:bCs/>
                <w:sz w:val="18"/>
                <w:szCs w:val="18"/>
              </w:rPr>
              <w:t xml:space="preserve"> 274 ust. 1 ustawy </w:t>
            </w:r>
            <w:proofErr w:type="spellStart"/>
            <w:r w:rsidR="00410126">
              <w:rPr>
                <w:rFonts w:ascii="Cambria" w:hAnsi="Cambria" w:cs="Arial"/>
                <w:bCs/>
                <w:sz w:val="18"/>
                <w:szCs w:val="18"/>
              </w:rPr>
              <w:t>Pzp</w:t>
            </w:r>
            <w:proofErr w:type="spellEnd"/>
            <w:r w:rsidR="00410126">
              <w:rPr>
                <w:rFonts w:ascii="Cambria" w:hAnsi="Cambria" w:cs="Arial"/>
                <w:bCs/>
                <w:sz w:val="18"/>
                <w:szCs w:val="18"/>
              </w:rPr>
              <w:t xml:space="preserve"> w dniu </w:t>
            </w:r>
            <w:r w:rsidR="00410126"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09</w:t>
            </w:r>
            <w:r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.</w:t>
            </w:r>
            <w:r w:rsidR="00410126"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11</w:t>
            </w:r>
            <w:r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.2021 r.</w:t>
            </w:r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 wezwał Wykonawcę </w:t>
            </w:r>
            <w:r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do złożenia</w:t>
            </w:r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 następujących dokumentów</w:t>
            </w:r>
            <w:r w:rsidR="00410126">
              <w:rPr>
                <w:rFonts w:ascii="Cambria" w:hAnsi="Cambria" w:cs="Arial"/>
                <w:bCs/>
                <w:sz w:val="18"/>
                <w:szCs w:val="18"/>
              </w:rPr>
              <w:t>:</w:t>
            </w:r>
          </w:p>
          <w:p w14:paraId="3D64121F" w14:textId="77777777" w:rsidR="00770A71" w:rsidRPr="00770A71" w:rsidRDefault="00770A71" w:rsidP="006B4BA9">
            <w:pPr>
              <w:spacing w:after="6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43180E1F" w14:textId="77777777" w:rsidR="00770A71" w:rsidRPr="00770A71" w:rsidRDefault="00770A71" w:rsidP="006B4BA9">
            <w:pPr>
              <w:spacing w:after="6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1) </w:t>
            </w:r>
            <w:r w:rsidR="00410126" w:rsidRPr="00410126">
              <w:rPr>
                <w:rFonts w:ascii="Cambria" w:hAnsi="Cambria" w:cs="Arial"/>
                <w:bCs/>
                <w:sz w:val="18"/>
                <w:szCs w:val="18"/>
              </w:rPr>
              <w:t>Wykaz osób, które będą uczestniczyć w wykonywaniu zamówienia, potwierdzający opisany warunek w SWZ wraz z oświadczeniem o posiadanych uprawnieniach</w:t>
            </w:r>
            <w:r w:rsidRPr="00770A71">
              <w:rPr>
                <w:rFonts w:ascii="Cambria" w:hAnsi="Cambria" w:cs="Arial"/>
                <w:bCs/>
                <w:sz w:val="18"/>
                <w:szCs w:val="18"/>
              </w:rPr>
              <w:t>.</w:t>
            </w:r>
          </w:p>
          <w:p w14:paraId="0CE29375" w14:textId="77777777" w:rsidR="00770A71" w:rsidRPr="00770A71" w:rsidRDefault="00770A71" w:rsidP="006B4BA9">
            <w:pPr>
              <w:spacing w:after="6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B3F9AF6" w14:textId="77777777" w:rsidR="00770A71" w:rsidRPr="00770A71" w:rsidRDefault="00770A71" w:rsidP="006B4BA9">
            <w:pPr>
              <w:spacing w:after="6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Wykonawca w wyznaczonym terminie nie złożył wymaganych dokumentów. </w:t>
            </w:r>
            <w:r w:rsidR="00410126">
              <w:rPr>
                <w:rFonts w:ascii="Cambria" w:hAnsi="Cambria" w:cs="Arial"/>
                <w:bCs/>
                <w:sz w:val="18"/>
                <w:szCs w:val="18"/>
              </w:rPr>
              <w:br/>
            </w:r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W związku z powyższym Zamawiający na podstawie art. 128 ust. 1 ustawy </w:t>
            </w:r>
            <w:proofErr w:type="spellStart"/>
            <w:r w:rsidRPr="00770A71">
              <w:rPr>
                <w:rFonts w:ascii="Cambria" w:hAnsi="Cambria" w:cs="Arial"/>
                <w:bCs/>
                <w:sz w:val="18"/>
                <w:szCs w:val="18"/>
              </w:rPr>
              <w:t>Pzp</w:t>
            </w:r>
            <w:proofErr w:type="spellEnd"/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  <w:r w:rsidR="00410126">
              <w:rPr>
                <w:rFonts w:ascii="Cambria" w:hAnsi="Cambria" w:cs="Arial"/>
                <w:bCs/>
                <w:sz w:val="18"/>
                <w:szCs w:val="18"/>
              </w:rPr>
              <w:br/>
              <w:t xml:space="preserve">w dniu </w:t>
            </w:r>
            <w:r w:rsidR="00410126"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17</w:t>
            </w:r>
            <w:r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.</w:t>
            </w:r>
            <w:r w:rsidR="00410126"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11</w:t>
            </w:r>
            <w:r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.2021 r.</w:t>
            </w:r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 wezwał Wykonawcę </w:t>
            </w:r>
            <w:r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do uzupełnienia</w:t>
            </w:r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  <w:r w:rsidR="00410126">
              <w:rPr>
                <w:rFonts w:ascii="Cambria" w:hAnsi="Cambria" w:cs="Arial"/>
                <w:bCs/>
                <w:sz w:val="18"/>
                <w:szCs w:val="18"/>
              </w:rPr>
              <w:t xml:space="preserve">powyższych </w:t>
            </w:r>
            <w:r w:rsidRPr="00770A71">
              <w:rPr>
                <w:rFonts w:ascii="Cambria" w:hAnsi="Cambria" w:cs="Arial"/>
                <w:bCs/>
                <w:sz w:val="18"/>
                <w:szCs w:val="18"/>
              </w:rPr>
              <w:t>dokumentów.</w:t>
            </w:r>
          </w:p>
          <w:p w14:paraId="0228B6B3" w14:textId="77777777" w:rsidR="00770A71" w:rsidRPr="00770A71" w:rsidRDefault="00770A71" w:rsidP="006B4BA9">
            <w:pPr>
              <w:spacing w:after="6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70A71">
              <w:rPr>
                <w:rFonts w:ascii="Cambria" w:hAnsi="Cambria" w:cs="Arial"/>
                <w:bCs/>
                <w:sz w:val="18"/>
                <w:szCs w:val="18"/>
              </w:rPr>
              <w:t>Wykonawca w wyznaczonym terminie nie uzupełnił wymaganych dokumentów.</w:t>
            </w:r>
          </w:p>
          <w:p w14:paraId="6EF590B8" w14:textId="77777777" w:rsidR="00770A71" w:rsidRPr="00770A71" w:rsidRDefault="00770A71" w:rsidP="006B4BA9">
            <w:pPr>
              <w:spacing w:after="6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DBDDCAE" w14:textId="77777777" w:rsidR="00770A71" w:rsidRPr="00770A71" w:rsidRDefault="00770A71" w:rsidP="00410126">
            <w:pPr>
              <w:spacing w:after="6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W związku z powyższym Zamawiający </w:t>
            </w:r>
            <w:r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odrzuca ofertę</w:t>
            </w:r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 Wykonawcy </w:t>
            </w:r>
            <w:r w:rsidR="00410126">
              <w:rPr>
                <w:rFonts w:ascii="Cambria" w:hAnsi="Cambria" w:cs="Arial"/>
                <w:bCs/>
                <w:sz w:val="18"/>
                <w:szCs w:val="18"/>
              </w:rPr>
              <w:br/>
            </w:r>
            <w:r w:rsidRPr="00770A71">
              <w:rPr>
                <w:rFonts w:ascii="Cambria" w:hAnsi="Cambria" w:cs="Arial"/>
                <w:bCs/>
                <w:sz w:val="18"/>
                <w:szCs w:val="18"/>
              </w:rPr>
              <w:t xml:space="preserve">z postępowania na podstawie </w:t>
            </w:r>
            <w:r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art. 226 ust. 1 pkt 2 lit. c ustawy </w:t>
            </w:r>
            <w:proofErr w:type="spellStart"/>
            <w:r w:rsidRPr="00410126">
              <w:rPr>
                <w:rFonts w:ascii="Cambria" w:hAnsi="Cambria" w:cs="Arial"/>
                <w:b/>
                <w:bCs/>
                <w:sz w:val="18"/>
                <w:szCs w:val="18"/>
              </w:rPr>
              <w:t>Pzp</w:t>
            </w:r>
            <w:proofErr w:type="spellEnd"/>
            <w:r w:rsidRPr="00770A71">
              <w:rPr>
                <w:rFonts w:ascii="Cambria" w:hAnsi="Cambria" w:cs="Arial"/>
                <w:bCs/>
                <w:sz w:val="18"/>
                <w:szCs w:val="18"/>
              </w:rPr>
              <w:t>.</w:t>
            </w:r>
          </w:p>
        </w:tc>
      </w:tr>
    </w:tbl>
    <w:p w14:paraId="2893DCC2" w14:textId="77777777" w:rsidR="00770A71" w:rsidRPr="00770A71" w:rsidRDefault="00770A71" w:rsidP="009E2061">
      <w:pPr>
        <w:rPr>
          <w:rFonts w:ascii="Cambria" w:hAnsi="Cambria"/>
          <w:b/>
          <w:sz w:val="18"/>
          <w:szCs w:val="18"/>
        </w:rPr>
      </w:pPr>
    </w:p>
    <w:sectPr w:rsidR="00770A71" w:rsidRPr="00770A71" w:rsidSect="009E206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1171" w14:textId="77777777" w:rsidR="000B376A" w:rsidRDefault="000B376A" w:rsidP="009E2061">
      <w:pPr>
        <w:spacing w:after="0" w:line="240" w:lineRule="auto"/>
      </w:pPr>
      <w:r>
        <w:separator/>
      </w:r>
    </w:p>
  </w:endnote>
  <w:endnote w:type="continuationSeparator" w:id="0">
    <w:p w14:paraId="7343F547" w14:textId="77777777" w:rsidR="000B376A" w:rsidRDefault="000B376A" w:rsidP="009E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9B06" w14:textId="77777777" w:rsidR="000B376A" w:rsidRDefault="000B376A" w:rsidP="009E2061">
      <w:pPr>
        <w:spacing w:after="0" w:line="240" w:lineRule="auto"/>
      </w:pPr>
      <w:r>
        <w:separator/>
      </w:r>
    </w:p>
  </w:footnote>
  <w:footnote w:type="continuationSeparator" w:id="0">
    <w:p w14:paraId="0543D5C4" w14:textId="77777777" w:rsidR="000B376A" w:rsidRDefault="000B376A" w:rsidP="009E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C53D46" w14:paraId="7528CE9D" w14:textId="77777777" w:rsidTr="006B4BA9">
      <w:tc>
        <w:tcPr>
          <w:tcW w:w="1010" w:type="pct"/>
          <w:hideMark/>
        </w:tcPr>
        <w:p w14:paraId="40239E02" w14:textId="77777777" w:rsidR="00C53D46" w:rsidRDefault="00C53D46" w:rsidP="00C53D46">
          <w:pPr>
            <w:rPr>
              <w:noProof/>
            </w:rPr>
          </w:pPr>
          <w:r w:rsidRPr="009C51E7">
            <w:rPr>
              <w:noProof/>
              <w:lang w:eastAsia="pl-PL"/>
            </w:rPr>
            <w:drawing>
              <wp:inline distT="0" distB="0" distL="0" distR="0" wp14:anchorId="0380E9EC" wp14:editId="039AC44D">
                <wp:extent cx="1025525" cy="437515"/>
                <wp:effectExtent l="0" t="0" r="3175" b="635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hideMark/>
        </w:tcPr>
        <w:p w14:paraId="317196FB" w14:textId="77777777" w:rsidR="00C53D46" w:rsidRDefault="00C53D46" w:rsidP="00C53D46">
          <w:pPr>
            <w:jc w:val="center"/>
            <w:rPr>
              <w:noProof/>
            </w:rPr>
          </w:pPr>
          <w:r w:rsidRPr="009C51E7">
            <w:rPr>
              <w:noProof/>
              <w:lang w:eastAsia="pl-PL"/>
            </w:rPr>
            <w:drawing>
              <wp:inline distT="0" distB="0" distL="0" distR="0" wp14:anchorId="63696EF9" wp14:editId="5ED33EB7">
                <wp:extent cx="1257300" cy="391160"/>
                <wp:effectExtent l="0" t="0" r="0" b="889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hideMark/>
        </w:tcPr>
        <w:p w14:paraId="6DB9F65E" w14:textId="77777777" w:rsidR="00C53D46" w:rsidRDefault="00C53D46" w:rsidP="00C53D46">
          <w:pPr>
            <w:ind w:right="47"/>
            <w:jc w:val="center"/>
            <w:rPr>
              <w:noProof/>
            </w:rPr>
          </w:pPr>
          <w:r w:rsidRPr="009C51E7">
            <w:rPr>
              <w:noProof/>
              <w:lang w:eastAsia="pl-PL"/>
            </w:rPr>
            <w:drawing>
              <wp:inline distT="0" distB="0" distL="0" distR="0" wp14:anchorId="6919E0C6" wp14:editId="20D0F428">
                <wp:extent cx="962025" cy="437515"/>
                <wp:effectExtent l="0" t="0" r="9525" b="635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hideMark/>
        </w:tcPr>
        <w:p w14:paraId="122D7687" w14:textId="77777777" w:rsidR="00C53D46" w:rsidRDefault="00C53D46" w:rsidP="00C53D46">
          <w:pPr>
            <w:jc w:val="right"/>
            <w:rPr>
              <w:noProof/>
            </w:rPr>
          </w:pPr>
          <w:r w:rsidRPr="009C51E7">
            <w:rPr>
              <w:noProof/>
              <w:lang w:eastAsia="pl-PL"/>
            </w:rPr>
            <w:drawing>
              <wp:inline distT="0" distB="0" distL="0" distR="0" wp14:anchorId="0B336F69" wp14:editId="4F45D08E">
                <wp:extent cx="1257300" cy="337185"/>
                <wp:effectExtent l="0" t="0" r="0" b="5715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8B585E" w14:textId="77777777" w:rsidR="00C53D46" w:rsidRDefault="00C53D46" w:rsidP="00C53D46">
    <w:pPr>
      <w:tabs>
        <w:tab w:val="left" w:pos="5400"/>
      </w:tabs>
      <w:rPr>
        <w:rFonts w:ascii="Cambria" w:hAnsi="Cambria"/>
        <w:sz w:val="20"/>
      </w:rPr>
    </w:pPr>
  </w:p>
  <w:p w14:paraId="31C9E764" w14:textId="77777777" w:rsidR="009E2061" w:rsidRPr="00C53D46" w:rsidRDefault="00C53D46" w:rsidP="00C53D46">
    <w:pPr>
      <w:tabs>
        <w:tab w:val="left" w:pos="5400"/>
      </w:tabs>
      <w:rPr>
        <w:rFonts w:ascii="Cambria" w:hAnsi="Cambria"/>
        <w:b/>
        <w:sz w:val="20"/>
      </w:rPr>
    </w:pPr>
    <w:r>
      <w:rPr>
        <w:rFonts w:ascii="Cambria" w:hAnsi="Cambria"/>
        <w:sz w:val="20"/>
      </w:rPr>
      <w:t>Znak: MGOPS 26.8</w:t>
    </w:r>
    <w:r w:rsidRPr="0067736F">
      <w:rPr>
        <w:rFonts w:ascii="Cambria" w:hAnsi="Cambria"/>
        <w:sz w:val="20"/>
      </w:rPr>
      <w:t>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61"/>
    <w:rsid w:val="000828C1"/>
    <w:rsid w:val="000B376A"/>
    <w:rsid w:val="00182197"/>
    <w:rsid w:val="0019622E"/>
    <w:rsid w:val="001C3C96"/>
    <w:rsid w:val="00213592"/>
    <w:rsid w:val="00280C47"/>
    <w:rsid w:val="00337CF9"/>
    <w:rsid w:val="0034663D"/>
    <w:rsid w:val="00375B74"/>
    <w:rsid w:val="00410126"/>
    <w:rsid w:val="005671E5"/>
    <w:rsid w:val="005723F8"/>
    <w:rsid w:val="005B5493"/>
    <w:rsid w:val="00633619"/>
    <w:rsid w:val="007522F6"/>
    <w:rsid w:val="00770A71"/>
    <w:rsid w:val="00833909"/>
    <w:rsid w:val="008A2A41"/>
    <w:rsid w:val="00984734"/>
    <w:rsid w:val="009E2061"/>
    <w:rsid w:val="00A14FF9"/>
    <w:rsid w:val="00A4138A"/>
    <w:rsid w:val="00AB1A5A"/>
    <w:rsid w:val="00B3325D"/>
    <w:rsid w:val="00B7708F"/>
    <w:rsid w:val="00BA064F"/>
    <w:rsid w:val="00BA0D9F"/>
    <w:rsid w:val="00BA174A"/>
    <w:rsid w:val="00C53D46"/>
    <w:rsid w:val="00D525D4"/>
    <w:rsid w:val="00D62B26"/>
    <w:rsid w:val="00DB5085"/>
    <w:rsid w:val="00DB7794"/>
    <w:rsid w:val="00E4105C"/>
    <w:rsid w:val="00E936AA"/>
    <w:rsid w:val="00FA6CEB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AE62"/>
  <w15:docId w15:val="{CC17FB55-4323-48FB-875C-DC7745C7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5D"/>
  </w:style>
  <w:style w:type="paragraph" w:styleId="Nagwek6">
    <w:name w:val="heading 6"/>
    <w:basedOn w:val="Normalny"/>
    <w:next w:val="Normalny"/>
    <w:link w:val="Nagwek6Znak"/>
    <w:qFormat/>
    <w:rsid w:val="009E206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9E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rsid w:val="009E2061"/>
  </w:style>
  <w:style w:type="paragraph" w:styleId="Stopka">
    <w:name w:val="footer"/>
    <w:basedOn w:val="Normalny"/>
    <w:link w:val="StopkaZnak"/>
    <w:uiPriority w:val="99"/>
    <w:unhideWhenUsed/>
    <w:rsid w:val="009E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061"/>
  </w:style>
  <w:style w:type="character" w:customStyle="1" w:styleId="Nagwek6Znak">
    <w:name w:val="Nagłówek 6 Znak"/>
    <w:basedOn w:val="Domylnaczcionkaakapitu"/>
    <w:link w:val="Nagwek6"/>
    <w:rsid w:val="009E2061"/>
    <w:rPr>
      <w:rFonts w:ascii="Times New Roman" w:eastAsia="Times New Roman" w:hAnsi="Times New Roman" w:cs="Times New Roman"/>
      <w:b/>
      <w:bCs/>
      <w:szCs w:val="28"/>
      <w:lang w:eastAsia="pl-PL"/>
    </w:rPr>
  </w:style>
  <w:style w:type="paragraph" w:styleId="Tytu">
    <w:name w:val="Title"/>
    <w:aliases w:val=" Znak"/>
    <w:basedOn w:val="Normalny"/>
    <w:link w:val="TytuZnak"/>
    <w:qFormat/>
    <w:rsid w:val="009E206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9E2061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E2061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2061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Bezodstpw">
    <w:name w:val="No Spacing"/>
    <w:qFormat/>
    <w:rsid w:val="009E20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E2061"/>
    <w:rPr>
      <w:b/>
      <w:bCs/>
    </w:rPr>
  </w:style>
  <w:style w:type="paragraph" w:customStyle="1" w:styleId="Default">
    <w:name w:val="Default"/>
    <w:rsid w:val="009E20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206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Malgorzata Borek</cp:lastModifiedBy>
  <cp:revision>2</cp:revision>
  <dcterms:created xsi:type="dcterms:W3CDTF">2021-11-30T10:34:00Z</dcterms:created>
  <dcterms:modified xsi:type="dcterms:W3CDTF">2021-11-30T10:34:00Z</dcterms:modified>
</cp:coreProperties>
</file>